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023" w:rsidRDefault="00815023" w:rsidP="00815023">
      <w:pPr>
        <w:jc w:val="center"/>
        <w:rPr>
          <w:b/>
          <w:u w:val="single"/>
        </w:rPr>
      </w:pPr>
      <w:r w:rsidRPr="007D250A">
        <w:rPr>
          <w:b/>
          <w:u w:val="single"/>
        </w:rPr>
        <w:t xml:space="preserve">Cushing BoD Meeting </w:t>
      </w:r>
      <w:r>
        <w:rPr>
          <w:b/>
          <w:u w:val="single"/>
        </w:rPr>
        <w:t>Minutes (March</w:t>
      </w:r>
      <w:r w:rsidRPr="007D250A">
        <w:rPr>
          <w:b/>
          <w:u w:val="single"/>
        </w:rPr>
        <w:t xml:space="preserve"> 23, 2025)</w:t>
      </w:r>
    </w:p>
    <w:p w:rsidR="00815023" w:rsidRDefault="00815023" w:rsidP="00815023">
      <w:pPr>
        <w:rPr>
          <w:b/>
          <w:u w:val="single"/>
        </w:rPr>
      </w:pPr>
      <w:r>
        <w:rPr>
          <w:b/>
          <w:u w:val="single"/>
        </w:rPr>
        <w:t>Reunion Timeline</w:t>
      </w:r>
    </w:p>
    <w:p w:rsidR="00815023" w:rsidRDefault="00815023" w:rsidP="00815023">
      <w:pPr>
        <w:pStyle w:val="ListParagraph"/>
        <w:numPr>
          <w:ilvl w:val="0"/>
          <w:numId w:val="7"/>
        </w:numPr>
      </w:pPr>
      <w:r>
        <w:t xml:space="preserve">The board discussed one of the eight potential venues to host the reunion. The venue can be reserved for $1500 and will be used for 8 hours. This would include setting up and disassembling all equipment. </w:t>
      </w:r>
    </w:p>
    <w:p w:rsidR="00815023" w:rsidRDefault="00815023" w:rsidP="00815023">
      <w:pPr>
        <w:pStyle w:val="ListParagraph"/>
        <w:numPr>
          <w:ilvl w:val="0"/>
          <w:numId w:val="7"/>
        </w:numPr>
      </w:pPr>
      <w:r>
        <w:t xml:space="preserve">Board members had questions about location, insurance coverage, and an example contract (as promised by Block 41 staff). </w:t>
      </w:r>
    </w:p>
    <w:p w:rsidR="00815023" w:rsidRDefault="00815023" w:rsidP="00815023">
      <w:pPr>
        <w:rPr>
          <w:b/>
          <w:u w:val="single"/>
        </w:rPr>
      </w:pPr>
      <w:r w:rsidRPr="00132871">
        <w:rPr>
          <w:b/>
          <w:u w:val="single"/>
        </w:rPr>
        <w:t>Coins</w:t>
      </w:r>
    </w:p>
    <w:p w:rsidR="00815023" w:rsidRDefault="00815023" w:rsidP="00815023">
      <w:pPr>
        <w:pStyle w:val="ListParagraph"/>
        <w:numPr>
          <w:ilvl w:val="0"/>
          <w:numId w:val="8"/>
        </w:numPr>
      </w:pPr>
      <w:r>
        <w:t>The board discussed the recently donated coins and how to efficiently and effectively use them to support the organization's fundraising efforts. Jon Moulton provided an update</w:t>
      </w:r>
      <w:r w:rsidR="003C422B">
        <w:t xml:space="preserve"> about how members could obtain coins by posting information on social media</w:t>
      </w:r>
      <w:r>
        <w:t xml:space="preserve">.  </w:t>
      </w:r>
    </w:p>
    <w:p w:rsidR="00815023" w:rsidRDefault="00815023" w:rsidP="00815023">
      <w:pPr>
        <w:pStyle w:val="ListParagraph"/>
        <w:numPr>
          <w:ilvl w:val="0"/>
          <w:numId w:val="8"/>
        </w:numPr>
      </w:pPr>
      <w:r>
        <w:t xml:space="preserve">The board members agreed </w:t>
      </w:r>
      <w:r w:rsidR="00946C31">
        <w:t>to</w:t>
      </w:r>
      <w:r>
        <w:t xml:space="preserve"> use the June 2025 meeting to re-evaluate the options with the coins. </w:t>
      </w:r>
      <w:bookmarkStart w:id="0" w:name="_GoBack"/>
      <w:bookmarkEnd w:id="0"/>
    </w:p>
    <w:p w:rsidR="00815023" w:rsidRDefault="00815023" w:rsidP="00815023">
      <w:pPr>
        <w:rPr>
          <w:b/>
          <w:u w:val="single"/>
        </w:rPr>
      </w:pPr>
      <w:r w:rsidRPr="00815023">
        <w:rPr>
          <w:b/>
          <w:u w:val="single"/>
        </w:rPr>
        <w:t>Government Documents (</w:t>
      </w:r>
      <w:r>
        <w:rPr>
          <w:b/>
          <w:u w:val="single"/>
        </w:rPr>
        <w:t>By-Laws</w:t>
      </w:r>
      <w:r w:rsidRPr="00815023">
        <w:rPr>
          <w:b/>
          <w:u w:val="single"/>
        </w:rPr>
        <w:t>)</w:t>
      </w:r>
    </w:p>
    <w:p w:rsidR="00815023" w:rsidRDefault="00815023" w:rsidP="00815023">
      <w:pPr>
        <w:pStyle w:val="ListParagraph"/>
        <w:numPr>
          <w:ilvl w:val="0"/>
          <w:numId w:val="9"/>
        </w:numPr>
      </w:pPr>
      <w:r>
        <w:t xml:space="preserve">The board discussed reviewing the redline version of the By-Laws. The board agreed to use future meetings to review the document and </w:t>
      </w:r>
      <w:r w:rsidR="00946C31">
        <w:t>develop</w:t>
      </w:r>
      <w:r>
        <w:t xml:space="preserve"> a </w:t>
      </w:r>
      <w:r w:rsidR="00946C31">
        <w:t>standard</w:t>
      </w:r>
      <w:r>
        <w:t xml:space="preserve"> agreement to provide a structured version for members to review before the reunion. </w:t>
      </w:r>
    </w:p>
    <w:p w:rsidR="00815023" w:rsidRPr="00815023" w:rsidRDefault="00815023" w:rsidP="00946C31">
      <w:pPr>
        <w:pStyle w:val="ListParagraph"/>
        <w:rPr>
          <w:b/>
          <w:u w:val="single"/>
        </w:rPr>
      </w:pPr>
    </w:p>
    <w:p w:rsidR="00815023" w:rsidRDefault="00815023" w:rsidP="00815023">
      <w:pPr>
        <w:rPr>
          <w:b/>
          <w:u w:val="single"/>
        </w:rPr>
      </w:pPr>
      <w:r w:rsidRPr="002C333C">
        <w:rPr>
          <w:b/>
          <w:u w:val="single"/>
        </w:rPr>
        <w:t>Action Items</w:t>
      </w:r>
    </w:p>
    <w:p w:rsidR="00815023" w:rsidRDefault="00815023" w:rsidP="00815023">
      <w:pPr>
        <w:pStyle w:val="ListParagraph"/>
        <w:numPr>
          <w:ilvl w:val="0"/>
          <w:numId w:val="7"/>
        </w:numPr>
      </w:pPr>
      <w:r>
        <w:t xml:space="preserve">Shannon Mickens will follow up with both Block 41 and Hatch staff about their services and provide an update at the next board meeting. The board also agreed to discuss other options at the next meeting. </w:t>
      </w:r>
    </w:p>
    <w:p w:rsidR="00815023" w:rsidRPr="002C333C" w:rsidRDefault="00815023" w:rsidP="00815023">
      <w:r>
        <w:t xml:space="preserve">Note: The next meeting will be scheduled for April 6, 2025, at 7 pm Central. </w:t>
      </w:r>
    </w:p>
    <w:p w:rsidR="00815023" w:rsidRPr="002C333C" w:rsidRDefault="00815023" w:rsidP="00815023">
      <w:pPr>
        <w:pStyle w:val="ListParagraph"/>
      </w:pPr>
    </w:p>
    <w:p w:rsidR="00641267" w:rsidRDefault="003C422B"/>
    <w:sectPr w:rsidR="00641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45845"/>
    <w:multiLevelType w:val="hybridMultilevel"/>
    <w:tmpl w:val="E6305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D1E95"/>
    <w:multiLevelType w:val="hybridMultilevel"/>
    <w:tmpl w:val="EAC2C610"/>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3773789F"/>
    <w:multiLevelType w:val="hybridMultilevel"/>
    <w:tmpl w:val="5E30B8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6133D7"/>
    <w:multiLevelType w:val="hybridMultilevel"/>
    <w:tmpl w:val="11C2A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76DEF"/>
    <w:multiLevelType w:val="hybridMultilevel"/>
    <w:tmpl w:val="5A8C2E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B4FD5"/>
    <w:multiLevelType w:val="hybridMultilevel"/>
    <w:tmpl w:val="CCA8C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379ED"/>
    <w:multiLevelType w:val="hybridMultilevel"/>
    <w:tmpl w:val="A20E93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C40820"/>
    <w:multiLevelType w:val="hybridMultilevel"/>
    <w:tmpl w:val="B40CC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D49D8"/>
    <w:multiLevelType w:val="hybridMultilevel"/>
    <w:tmpl w:val="738E8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6"/>
  </w:num>
  <w:num w:numId="6">
    <w:abstractNumId w:val="2"/>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exNLc0sjQ2tTQxtjBW0lEKTi0uzszPAykwrAUARMprLiwAAAA="/>
  </w:docVars>
  <w:rsids>
    <w:rsidRoot w:val="00815023"/>
    <w:rsid w:val="0012261E"/>
    <w:rsid w:val="003C422B"/>
    <w:rsid w:val="00815023"/>
    <w:rsid w:val="00946C31"/>
    <w:rsid w:val="00E8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5051A8-F305-4C6C-81BE-41352ABD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0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218</Words>
  <Characters>1098</Characters>
  <Application>Microsoft Office Word</Application>
  <DocSecurity>0</DocSecurity>
  <Lines>24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Mickens</dc:creator>
  <cp:keywords/>
  <dc:description/>
  <cp:lastModifiedBy>Shannon Mickens</cp:lastModifiedBy>
  <cp:revision>2</cp:revision>
  <dcterms:created xsi:type="dcterms:W3CDTF">2025-03-24T23:33:00Z</dcterms:created>
  <dcterms:modified xsi:type="dcterms:W3CDTF">2025-03-26T21:39:00Z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80658659-8c92-47ae-9617-9a264b6a341e</vt:lpwstr>
  </property>
</Properties>
</file>